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3C7" w:rsidRPr="00CA55E2" w:rsidRDefault="00D743C7" w:rsidP="00D743C7">
      <w:pPr>
        <w:pStyle w:val="Heading2"/>
        <w:spacing w:before="0" w:beforeAutospacing="0"/>
        <w:jc w:val="both"/>
      </w:pPr>
    </w:p>
    <w:p w:rsidR="00D743C7" w:rsidRPr="00CA55E2" w:rsidRDefault="00D743C7" w:rsidP="00D743C7">
      <w:pPr>
        <w:pStyle w:val="Heading2"/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मुख्य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प्रकार</w:t>
      </w:r>
      <w:r w:rsidRPr="00CA55E2">
        <w:rPr>
          <w:cs/>
        </w:rPr>
        <w:t xml:space="preserve"> (</w:t>
      </w:r>
      <w:r w:rsidRPr="00CA55E2">
        <w:t>Main Types of Phobia)</w:t>
      </w:r>
    </w:p>
    <w:p w:rsidR="00D743C7" w:rsidRPr="00CA55E2" w:rsidRDefault="00D743C7" w:rsidP="00D743C7">
      <w:pPr>
        <w:pStyle w:val="NormalWeb"/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मानसिक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स्वास्थ्य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विशेषज्ञ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मुख्य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रूप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तीन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प्रकारों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वर्गीकृत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</w:t>
      </w:r>
      <w:r w:rsidRPr="00CA55E2">
        <w:rPr>
          <w:cs/>
        </w:rPr>
        <w:t>:</w:t>
      </w:r>
    </w:p>
    <w:p w:rsidR="00D743C7" w:rsidRPr="00CA55E2" w:rsidRDefault="00D743C7" w:rsidP="00D743C7">
      <w:pPr>
        <w:pStyle w:val="Heading3"/>
        <w:spacing w:before="0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t xml:space="preserve">1.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विशिष्ट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फोबिया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Specific Phobia)</w:t>
      </w:r>
    </w:p>
    <w:p w:rsidR="00D743C7" w:rsidRPr="00CA55E2" w:rsidRDefault="00D743C7" w:rsidP="00D743C7">
      <w:pPr>
        <w:pStyle w:val="NormalWeb"/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सबसे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आम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प्रकार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इसमें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एक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विशेष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वस्तु</w:t>
      </w:r>
      <w:r w:rsidRPr="00CA55E2">
        <w:rPr>
          <w:b/>
          <w:bCs/>
        </w:rPr>
        <w:t xml:space="preserve">, </w:t>
      </w:r>
      <w:r w:rsidRPr="00CA55E2">
        <w:rPr>
          <w:rFonts w:ascii="Kohinoor Devanagari" w:hAnsi="Kohinoor Devanagari" w:cs="Kohinoor Devanagari" w:hint="cs"/>
          <w:b/>
          <w:bCs/>
          <w:cs/>
        </w:rPr>
        <w:t>स्थिति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या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परिस्थिति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तीव्र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तर्कहीन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अत्यधिक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महसूस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बहुत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सीमित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स्पष्ट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विशिष्ट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आगे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पाँच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उप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प्रकारों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बाँटा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गया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3612"/>
        <w:gridCol w:w="3854"/>
      </w:tblGrid>
      <w:tr w:rsidR="00D743C7" w:rsidRPr="00CA55E2" w:rsidTr="00A11FB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55E2">
              <w:rPr>
                <w:rStyle w:val="Strong"/>
                <w:rFonts w:ascii="Kohinoor Devanagari" w:hAnsi="Kohinoor Devanagari" w:cs="Kohinoor Devanagari" w:hint="cs"/>
                <w:cs/>
              </w:rPr>
              <w:t>उप</w:t>
            </w:r>
            <w:r w:rsidRPr="00CA55E2">
              <w:rPr>
                <w:rStyle w:val="Strong"/>
                <w:rFonts w:ascii="Times New Roman" w:hAnsi="Times New Roman" w:cs="Times New Roman"/>
                <w:cs/>
              </w:rPr>
              <w:t>-</w:t>
            </w:r>
            <w:r w:rsidRPr="00CA55E2">
              <w:rPr>
                <w:rStyle w:val="Strong"/>
                <w:rFonts w:ascii="Kohinoor Devanagari" w:hAnsi="Kohinoor Devanagari" w:cs="Kohinoor Devanagari" w:hint="cs"/>
                <w:cs/>
              </w:rPr>
              <w:t>प्रकार</w:t>
            </w:r>
            <w:proofErr w:type="spellEnd"/>
            <w:r w:rsidRPr="00CA55E2">
              <w:rPr>
                <w:rStyle w:val="Strong"/>
                <w:rFonts w:ascii="Times New Roman" w:hAnsi="Times New Roman" w:cs="Times New Roman"/>
                <w:cs/>
              </w:rPr>
              <w:t xml:space="preserve"> (</w:t>
            </w:r>
            <w:r w:rsidRPr="00CA55E2">
              <w:rPr>
                <w:rStyle w:val="Strong"/>
                <w:rFonts w:ascii="Times New Roman" w:hAnsi="Times New Roman" w:cs="Times New Roman"/>
              </w:rPr>
              <w:t>Sub-Type)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55E2">
              <w:rPr>
                <w:rStyle w:val="Strong"/>
                <w:rFonts w:ascii="Kohinoor Devanagari" w:hAnsi="Kohinoor Devanagari" w:cs="Kohinoor Devanagari" w:hint="cs"/>
                <w:cs/>
              </w:rPr>
              <w:t>विवरण</w:t>
            </w:r>
            <w:proofErr w:type="spellEnd"/>
            <w:r w:rsidRPr="00CA55E2">
              <w:rPr>
                <w:rStyle w:val="Strong"/>
                <w:rFonts w:ascii="Times New Roman" w:hAnsi="Times New Roman" w:cs="Times New Roman"/>
                <w:cs/>
              </w:rPr>
              <w:t xml:space="preserve"> (</w:t>
            </w:r>
            <w:r w:rsidRPr="00CA55E2">
              <w:rPr>
                <w:rStyle w:val="Strong"/>
                <w:rFonts w:ascii="Times New Roman" w:hAnsi="Times New Roman" w:cs="Times New Roman"/>
              </w:rPr>
              <w:t>Description)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55E2">
              <w:rPr>
                <w:rStyle w:val="Strong"/>
                <w:rFonts w:ascii="Kohinoor Devanagari" w:hAnsi="Kohinoor Devanagari" w:cs="Kohinoor Devanagari" w:hint="cs"/>
                <w:cs/>
              </w:rPr>
              <w:t>उदाहरण</w:t>
            </w:r>
            <w:proofErr w:type="spellEnd"/>
            <w:r w:rsidRPr="00CA55E2">
              <w:rPr>
                <w:rStyle w:val="Strong"/>
                <w:rFonts w:ascii="Times New Roman" w:hAnsi="Times New Roman" w:cs="Times New Roman"/>
                <w:cs/>
              </w:rPr>
              <w:t xml:space="preserve"> (</w:t>
            </w:r>
            <w:r w:rsidRPr="00CA55E2">
              <w:rPr>
                <w:rStyle w:val="Strong"/>
                <w:rFonts w:ascii="Times New Roman" w:hAnsi="Times New Roman" w:cs="Times New Roman"/>
              </w:rPr>
              <w:t>Phobia Name &amp; Meaning)</w:t>
            </w:r>
          </w:p>
        </w:tc>
      </w:tr>
      <w:tr w:rsidR="00D743C7" w:rsidRPr="00CA55E2" w:rsidTr="00A11F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r w:rsidRPr="00CA55E2">
              <w:rPr>
                <w:rFonts w:ascii="Times New Roman" w:hAnsi="Times New Roman" w:cs="Times New Roman"/>
                <w:b/>
                <w:bCs/>
              </w:rPr>
              <w:t xml:space="preserve">I.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जानवर</w:t>
            </w:r>
            <w:proofErr w:type="spellEnd"/>
            <w:r w:rsidRPr="00CA55E2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से</w:t>
            </w:r>
            <w:proofErr w:type="spellEnd"/>
            <w:r w:rsidRPr="00CA55E2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संबंधित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किसी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विशिष्ट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जानवर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या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कीड़े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से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डर</w:t>
            </w:r>
            <w:proofErr w:type="spellEnd"/>
            <w:r w:rsidRPr="00CA55E2">
              <w:rPr>
                <w:rFonts w:ascii="Kohinoor Devanagari" w:hAnsi="Kohinoor Devanagari" w:cs="Kohinoor Devanagari" w:hint="cs"/>
                <w:cs/>
              </w:rPr>
              <w:t>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एराक्नोफोबिया</w:t>
            </w:r>
            <w:r w:rsidRPr="00CA55E2">
              <w:t xml:space="preserve"> (Arachnophobia):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मकड़ियों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ओफिडियोफोबिया</w:t>
            </w:r>
            <w:r w:rsidRPr="00CA55E2">
              <w:t xml:space="preserve"> (Ophidiophobia):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साँपों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सिनोफोबिया</w:t>
            </w:r>
            <w:r w:rsidRPr="00CA55E2">
              <w:t xml:space="preserve"> (Cynophobia):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कुत्तों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</w:tc>
      </w:tr>
      <w:tr w:rsidR="00D743C7" w:rsidRPr="00CA55E2" w:rsidTr="00A11F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r w:rsidRPr="00CA55E2"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प्राकृतिक</w:t>
            </w:r>
            <w:proofErr w:type="spellEnd"/>
            <w:r w:rsidRPr="00CA55E2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पर्यावरण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प्रकृति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में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पाई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जाने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वाली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किसी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वस्तु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या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घटना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से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डर</w:t>
            </w:r>
            <w:proofErr w:type="spellEnd"/>
            <w:r w:rsidRPr="00CA55E2">
              <w:rPr>
                <w:rFonts w:ascii="Kohinoor Devanagari" w:hAnsi="Kohinoor Devanagari" w:cs="Kohinoor Devanagari" w:hint="cs"/>
                <w:cs/>
              </w:rPr>
              <w:t>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एक्रोफोबिया</w:t>
            </w:r>
            <w:r w:rsidRPr="00CA55E2">
              <w:t xml:space="preserve"> (Acrophobia):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ऊँचाई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एस्ट्राफोबिया</w:t>
            </w:r>
            <w:r w:rsidRPr="00CA55E2">
              <w:t xml:space="preserve"> (Astraphobia):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बिजली</w:t>
            </w:r>
            <w:r w:rsidRPr="00CA55E2">
              <w:rPr>
                <w:cs/>
              </w:rPr>
              <w:t>/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गड़गड़ाहट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एक्वाफोबिया</w:t>
            </w:r>
            <w:r w:rsidRPr="00CA55E2">
              <w:t xml:space="preserve"> (Aquaphobia):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पानी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</w:tc>
      </w:tr>
      <w:tr w:rsidR="00D743C7" w:rsidRPr="00CA55E2" w:rsidTr="00A11F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r w:rsidRPr="00CA55E2">
              <w:rPr>
                <w:rFonts w:ascii="Times New Roman" w:hAnsi="Times New Roman" w:cs="Times New Roman"/>
                <w:b/>
                <w:bCs/>
              </w:rPr>
              <w:t xml:space="preserve">III.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रक्त</w:t>
            </w:r>
            <w:r w:rsidRPr="00CA55E2">
              <w:rPr>
                <w:rFonts w:ascii="Times New Roman" w:hAnsi="Times New Roman" w:cs="Times New Roman"/>
                <w:b/>
                <w:bCs/>
                <w:cs/>
              </w:rPr>
              <w:t>-</w:t>
            </w: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इंजेक्शन</w:t>
            </w:r>
            <w:r w:rsidRPr="00CA55E2">
              <w:rPr>
                <w:rFonts w:ascii="Times New Roman" w:hAnsi="Times New Roman" w:cs="Times New Roman"/>
                <w:b/>
                <w:bCs/>
                <w:cs/>
              </w:rPr>
              <w:t>-</w:t>
            </w: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चोट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खून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(</w:t>
            </w:r>
            <w:r w:rsidRPr="00CA55E2">
              <w:rPr>
                <w:rFonts w:ascii="Times New Roman" w:hAnsi="Times New Roman" w:cs="Times New Roman"/>
              </w:rPr>
              <w:t>Blood</w:t>
            </w:r>
            <w:proofErr w:type="gramStart"/>
            <w:r w:rsidRPr="00CA55E2">
              <w:rPr>
                <w:rFonts w:ascii="Times New Roman" w:hAnsi="Times New Roman" w:cs="Times New Roman"/>
              </w:rPr>
              <w:t>),</w:t>
            </w:r>
            <w:proofErr w:type="gramEnd"/>
            <w:r w:rsidRPr="00CA55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इंजेक्शन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(</w:t>
            </w:r>
            <w:r w:rsidRPr="00CA55E2">
              <w:rPr>
                <w:rFonts w:ascii="Times New Roman" w:hAnsi="Times New Roman" w:cs="Times New Roman"/>
              </w:rPr>
              <w:t xml:space="preserve">Injection),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सुई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(</w:t>
            </w:r>
            <w:r w:rsidRPr="00CA55E2">
              <w:rPr>
                <w:rFonts w:ascii="Times New Roman" w:hAnsi="Times New Roman" w:cs="Times New Roman"/>
              </w:rPr>
              <w:t xml:space="preserve">Needles)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या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चोट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(</w:t>
            </w:r>
            <w:r w:rsidRPr="00CA55E2">
              <w:rPr>
                <w:rFonts w:ascii="Times New Roman" w:hAnsi="Times New Roman" w:cs="Times New Roman"/>
              </w:rPr>
              <w:t xml:space="preserve">Injury)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से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डर</w:t>
            </w:r>
            <w:proofErr w:type="spellEnd"/>
            <w:r w:rsidRPr="00CA55E2">
              <w:rPr>
                <w:rFonts w:ascii="Kohinoor Devanagari" w:hAnsi="Kohinoor Devanagari" w:cs="Kohinoor Devanagari" w:hint="cs"/>
                <w:cs/>
              </w:rPr>
              <w:t>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ट्रिपैनोफोबिया</w:t>
            </w:r>
            <w:r w:rsidRPr="00CA55E2">
              <w:t xml:space="preserve"> (Trypanophobia):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इंजेक्शन</w:t>
            </w:r>
            <w:r w:rsidRPr="00CA55E2">
              <w:rPr>
                <w:cs/>
              </w:rPr>
              <w:t>/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सुई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हीमोफोबिया</w:t>
            </w:r>
            <w:r w:rsidRPr="00CA55E2">
              <w:t xml:space="preserve"> (Hemophobia):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खून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बेलेनोफोबिया</w:t>
            </w:r>
            <w:r w:rsidRPr="00CA55E2">
              <w:t xml:space="preserve"> (Belonephobia):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नुकीली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वस्तुओं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</w:tc>
      </w:tr>
      <w:tr w:rsidR="00D743C7" w:rsidRPr="00CA55E2" w:rsidTr="00A11F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r w:rsidRPr="00CA55E2">
              <w:rPr>
                <w:rFonts w:ascii="Times New Roman" w:hAnsi="Times New Roman" w:cs="Times New Roman"/>
                <w:b/>
                <w:bCs/>
              </w:rPr>
              <w:t xml:space="preserve">IV.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स्थितिजन्य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किसी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विशिष्ट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स्थान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या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परिस्थिति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से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डर</w:t>
            </w:r>
            <w:proofErr w:type="spellEnd"/>
            <w:r w:rsidRPr="00CA55E2">
              <w:rPr>
                <w:rFonts w:ascii="Kohinoor Devanagari" w:hAnsi="Kohinoor Devanagari" w:cs="Kohinoor Devanagari" w:hint="cs"/>
                <w:cs/>
              </w:rPr>
              <w:t>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क्लॉस्ट्रोफोबिया</w:t>
            </w:r>
            <w:r w:rsidRPr="00CA55E2">
              <w:t xml:space="preserve"> (Claustrophobia):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बंद</w:t>
            </w:r>
            <w:r w:rsidRPr="00CA55E2">
              <w:rPr>
                <w:cs/>
              </w:rPr>
              <w:t xml:space="preserve"> (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संलग्न</w:t>
            </w:r>
            <w:r w:rsidRPr="00CA55E2">
              <w:rPr>
                <w:cs/>
              </w:rPr>
              <w:t xml:space="preserve">)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जगहों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</w:t>
            </w:r>
            <w:r w:rsidRPr="00CA55E2">
              <w:rPr>
                <w:cs/>
              </w:rPr>
              <w:t xml:space="preserve"> (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जैसे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लिफ्ट</w:t>
            </w:r>
            <w:r w:rsidRPr="00CA55E2">
              <w:rPr>
                <w:cs/>
              </w:rPr>
              <w:t>)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एरोफोबिया</w:t>
            </w:r>
            <w:r w:rsidRPr="00CA55E2">
              <w:t xml:space="preserve"> (Aerophobia):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उड़ने</w:t>
            </w:r>
            <w:r w:rsidRPr="00CA55E2">
              <w:rPr>
                <w:cs/>
              </w:rPr>
              <w:t xml:space="preserve"> (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हवाई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जहाज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CA55E2">
              <w:rPr>
                <w:cs/>
              </w:rPr>
              <w:t xml:space="preserve">)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lastRenderedPageBreak/>
              <w:t>ओक्लोफोबिया</w:t>
            </w:r>
            <w:r w:rsidRPr="00CA55E2">
              <w:t xml:space="preserve"> (Ochlophobia):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भीड़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</w:tc>
      </w:tr>
      <w:tr w:rsidR="00D743C7" w:rsidRPr="00CA55E2" w:rsidTr="00A11F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r w:rsidRPr="00CA55E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V.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अन्य</w:t>
            </w:r>
            <w:proofErr w:type="spellEnd"/>
            <w:r w:rsidRPr="00CA55E2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प्रकार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वे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सभी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फोबिया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जो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ऊपर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की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श्रेणियों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में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नहीं</w:t>
            </w:r>
            <w:proofErr w:type="spellEnd"/>
            <w:r w:rsidRPr="00CA55E2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CA55E2">
              <w:rPr>
                <w:rFonts w:ascii="Kohinoor Devanagari" w:hAnsi="Kohinoor Devanagari" w:cs="Kohinoor Devanagari" w:hint="cs"/>
                <w:cs/>
              </w:rPr>
              <w:t>आते</w:t>
            </w:r>
            <w:proofErr w:type="spellEnd"/>
            <w:r w:rsidRPr="00CA55E2">
              <w:rPr>
                <w:rFonts w:ascii="Kohinoor Devanagari" w:hAnsi="Kohinoor Devanagari" w:cs="Kohinoor Devanagari" w:hint="cs"/>
                <w:cs/>
              </w:rPr>
              <w:t>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माइसोफोबिया</w:t>
            </w:r>
            <w:r w:rsidRPr="00CA55E2">
              <w:t xml:space="preserve"> (Mysophobia):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कीटाणुओं</w:t>
            </w:r>
            <w:r w:rsidRPr="00CA55E2">
              <w:rPr>
                <w:cs/>
              </w:rPr>
              <w:t>/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गंदगी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एमीटोफोबिया</w:t>
            </w:r>
            <w:r w:rsidRPr="00CA55E2">
              <w:t xml:space="preserve"> (Emetophobia):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उल्टी</w:t>
            </w:r>
            <w:r w:rsidRPr="00CA55E2">
              <w:rPr>
                <w:cs/>
              </w:rPr>
              <w:t xml:space="preserve"> (</w:t>
            </w:r>
            <w:r w:rsidRPr="00CA55E2">
              <w:t xml:space="preserve">vomiting)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होने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  <w:p w:rsidR="00D743C7" w:rsidRPr="00CA55E2" w:rsidRDefault="00D743C7" w:rsidP="00A11FB5">
            <w:pPr>
              <w:jc w:val="both"/>
              <w:rPr>
                <w:rFonts w:ascii="Times New Roman" w:hAnsi="Times New Roman" w:cs="Times New Roman"/>
              </w:rPr>
            </w:pPr>
          </w:p>
          <w:p w:rsidR="00D743C7" w:rsidRPr="00CA55E2" w:rsidRDefault="00D743C7" w:rsidP="00A11FB5">
            <w:pPr>
              <w:pStyle w:val="NormalWeb"/>
              <w:spacing w:before="0" w:beforeAutospacing="0" w:after="0" w:afterAutospacing="0"/>
              <w:jc w:val="both"/>
            </w:pPr>
            <w:r w:rsidRPr="00CA55E2">
              <w:rPr>
                <w:rFonts w:ascii="Kohinoor Devanagari" w:hAnsi="Kohinoor Devanagari" w:cs="Kohinoor Devanagari" w:hint="cs"/>
                <w:b/>
                <w:bCs/>
                <w:cs/>
              </w:rPr>
              <w:t>थानाटोफोबिया</w:t>
            </w:r>
            <w:r w:rsidRPr="00CA55E2">
              <w:t xml:space="preserve"> (Thanatophobia):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मृत्यु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CA55E2">
              <w:rPr>
                <w:cs/>
              </w:rPr>
              <w:t xml:space="preserve"> </w:t>
            </w:r>
            <w:r w:rsidRPr="00CA55E2">
              <w:rPr>
                <w:rFonts w:ascii="Kohinoor Devanagari" w:hAnsi="Kohinoor Devanagari" w:cs="Kohinoor Devanagari" w:hint="cs"/>
                <w:cs/>
              </w:rPr>
              <w:t>डर।</w:t>
            </w:r>
          </w:p>
        </w:tc>
      </w:tr>
    </w:tbl>
    <w:p w:rsidR="00D743C7" w:rsidRPr="00CA55E2" w:rsidRDefault="00D743C7" w:rsidP="00D743C7">
      <w:pPr>
        <w:jc w:val="both"/>
        <w:rPr>
          <w:rFonts w:ascii="Times New Roman" w:hAnsi="Times New Roman" w:cs="Times New Roman"/>
        </w:rPr>
      </w:pPr>
    </w:p>
    <w:p w:rsidR="00D743C7" w:rsidRPr="00CA55E2" w:rsidRDefault="00D743C7" w:rsidP="00D743C7">
      <w:pPr>
        <w:pStyle w:val="Heading3"/>
        <w:spacing w:before="0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t xml:space="preserve">2.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सामाजिक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चिंता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विकार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या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सोशल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फोबिया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Social Anxiety Disorder or Social Phobia)</w:t>
      </w:r>
    </w:p>
    <w:p w:rsidR="00D743C7" w:rsidRPr="00CA55E2" w:rsidRDefault="00D743C7" w:rsidP="00D743C7">
      <w:pPr>
        <w:pStyle w:val="NormalWeb"/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इस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सामाजिक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स्थितियों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प्रदर्शन</w:t>
      </w:r>
      <w:r w:rsidRPr="00CA55E2">
        <w:rPr>
          <w:cs/>
        </w:rPr>
        <w:t xml:space="preserve"> (</w:t>
      </w:r>
      <w:r w:rsidRPr="00CA55E2">
        <w:t xml:space="preserve">Performance)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दौरान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शर्मिंदा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या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अपमानित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होने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तीव्र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लगातार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महसूस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8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मुख्य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डर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दूसरों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द्वारा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रूप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से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आंके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जाने</w:t>
      </w:r>
      <w:r w:rsidRPr="00CA55E2">
        <w:t xml:space="preserve"> (Judged or Evaluated Negatively)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बहुत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8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परिणाम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इस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सामाजिक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मेलजोल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सार्वजनिक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रूप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बोलने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सामने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खाने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लिखने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जैसी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स्थितियों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8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उदाहारण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की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स्थितियाँ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स्टेज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भाषण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देना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अजनबियों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करना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डेटिंग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करना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भीड़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भरे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कमरे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प्रवेश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करना।</w:t>
      </w:r>
    </w:p>
    <w:p w:rsidR="00D743C7" w:rsidRPr="00CA55E2" w:rsidRDefault="00D743C7" w:rsidP="00D743C7">
      <w:pPr>
        <w:pStyle w:val="Heading3"/>
        <w:spacing w:before="0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t xml:space="preserve">3.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एगोराफोबिया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Agoraphobia)</w:t>
      </w:r>
    </w:p>
    <w:p w:rsidR="00D743C7" w:rsidRPr="00CA55E2" w:rsidRDefault="00D743C7" w:rsidP="00D743C7">
      <w:pPr>
        <w:pStyle w:val="NormalWeb"/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एगोराफोबिया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स्थानों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स्थितियों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लगता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जहाँ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बचना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मुश्किल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यदि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उन्हें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पैनिक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अटैक</w:t>
      </w:r>
      <w:r w:rsidRPr="00CA55E2">
        <w:t xml:space="preserve"> (Panic Attack) </w:t>
      </w:r>
      <w:r w:rsidRPr="00CA55E2">
        <w:rPr>
          <w:rFonts w:ascii="Kohinoor Devanagari" w:hAnsi="Kohinoor Devanagari" w:cs="Kohinoor Devanagari" w:hint="cs"/>
          <w:cs/>
        </w:rPr>
        <w:t>आ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जाए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तो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मदद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उपलब्ध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न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हो</w:t>
      </w:r>
      <w:r w:rsidRPr="00CA55E2">
        <w:rPr>
          <w:rFonts w:ascii="Kohinoor Devanagari" w:hAnsi="Kohinoor Devanagari" w:cs="Kohinoor Devanagari" w:hint="cs"/>
          <w:cs/>
        </w:rPr>
        <w:t>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अक्सर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अलग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अलग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स्थितियों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जुड़ा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9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मुख्य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डर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अक्सर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इस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विचार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केंद्रित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नियंत्रण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खो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देंगे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सार्वजनिक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रूप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शर्मिंदा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होंगे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उन्हें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पैनिक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अटैक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आएगा।</w:t>
      </w:r>
    </w:p>
    <w:p w:rsidR="00D743C7" w:rsidRPr="00CA55E2" w:rsidRDefault="00D743C7" w:rsidP="00D743C7">
      <w:pPr>
        <w:pStyle w:val="NormalWeb"/>
        <w:numPr>
          <w:ilvl w:val="0"/>
          <w:numId w:val="9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बचाव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व्यवहार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एगोराफोबिया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पीड़ित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अक्सर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घर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बाहर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निकलने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क्योंकि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घर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सबसे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सुरक्षित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जगह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मानते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हैं।</w:t>
      </w:r>
    </w:p>
    <w:p w:rsidR="00D743C7" w:rsidRPr="00CA55E2" w:rsidRDefault="00D743C7" w:rsidP="00D743C7">
      <w:pPr>
        <w:pStyle w:val="NormalWeb"/>
        <w:numPr>
          <w:ilvl w:val="0"/>
          <w:numId w:val="9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उदाहारण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की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स्थितियाँ</w:t>
      </w:r>
      <w:r w:rsidRPr="00CA55E2">
        <w:rPr>
          <w:b/>
          <w:bCs/>
          <w:cs/>
        </w:rPr>
        <w:t>:</w:t>
      </w:r>
    </w:p>
    <w:p w:rsidR="00D743C7" w:rsidRPr="00CA55E2" w:rsidRDefault="00D743C7" w:rsidP="00D743C7">
      <w:pPr>
        <w:pStyle w:val="NormalWeb"/>
        <w:numPr>
          <w:ilvl w:val="1"/>
          <w:numId w:val="9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सार्वजनिक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परिवहन</w:t>
      </w:r>
      <w:r w:rsidRPr="00CA55E2">
        <w:rPr>
          <w:cs/>
        </w:rPr>
        <w:t xml:space="preserve"> (</w:t>
      </w:r>
      <w:r w:rsidRPr="00CA55E2">
        <w:rPr>
          <w:rFonts w:ascii="Kohinoor Devanagari" w:hAnsi="Kohinoor Devanagari" w:cs="Kohinoor Devanagari" w:hint="cs"/>
          <w:cs/>
        </w:rPr>
        <w:t>बस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ट्रेन</w:t>
      </w:r>
      <w:r w:rsidRPr="00CA55E2">
        <w:rPr>
          <w:cs/>
        </w:rPr>
        <w:t xml:space="preserve">)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उपयोग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करना।</w:t>
      </w:r>
    </w:p>
    <w:p w:rsidR="00D743C7" w:rsidRPr="00CA55E2" w:rsidRDefault="00D743C7" w:rsidP="00D743C7">
      <w:pPr>
        <w:pStyle w:val="NormalWeb"/>
        <w:numPr>
          <w:ilvl w:val="1"/>
          <w:numId w:val="9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खुली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जगहों</w:t>
      </w:r>
      <w:r w:rsidRPr="00CA55E2">
        <w:rPr>
          <w:cs/>
        </w:rPr>
        <w:t xml:space="preserve"> (</w:t>
      </w:r>
      <w:r w:rsidRPr="00CA55E2">
        <w:rPr>
          <w:rFonts w:ascii="Kohinoor Devanagari" w:hAnsi="Kohinoor Devanagari" w:cs="Kohinoor Devanagari" w:hint="cs"/>
          <w:cs/>
        </w:rPr>
        <w:t>जैसे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बाज़ार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पार्किंग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लॉट</w:t>
      </w:r>
      <w:r w:rsidRPr="00CA55E2">
        <w:rPr>
          <w:cs/>
        </w:rPr>
        <w:t xml:space="preserve">)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होना।</w:t>
      </w:r>
    </w:p>
    <w:p w:rsidR="00D743C7" w:rsidRPr="00CA55E2" w:rsidRDefault="00D743C7" w:rsidP="00D743C7">
      <w:pPr>
        <w:pStyle w:val="NormalWeb"/>
        <w:numPr>
          <w:ilvl w:val="1"/>
          <w:numId w:val="9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भीड़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कतार</w:t>
      </w:r>
      <w:r w:rsidRPr="00CA55E2">
        <w:rPr>
          <w:cs/>
        </w:rPr>
        <w:t xml:space="preserve"> (</w:t>
      </w:r>
      <w:r w:rsidRPr="00CA55E2">
        <w:t xml:space="preserve">Line)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खड़े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होना।</w:t>
      </w:r>
    </w:p>
    <w:p w:rsidR="00D743C7" w:rsidRPr="00CA55E2" w:rsidRDefault="00D743C7" w:rsidP="00D743C7">
      <w:pPr>
        <w:pStyle w:val="NormalWeb"/>
        <w:numPr>
          <w:ilvl w:val="1"/>
          <w:numId w:val="9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बंद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जगहों</w:t>
      </w:r>
      <w:r w:rsidRPr="00CA55E2">
        <w:rPr>
          <w:cs/>
        </w:rPr>
        <w:t xml:space="preserve"> (</w:t>
      </w:r>
      <w:r w:rsidRPr="00CA55E2">
        <w:rPr>
          <w:rFonts w:ascii="Kohinoor Devanagari" w:hAnsi="Kohinoor Devanagari" w:cs="Kohinoor Devanagari" w:hint="cs"/>
          <w:cs/>
        </w:rPr>
        <w:t>जैसे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थिएटर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लिफ्ट</w:t>
      </w:r>
      <w:r w:rsidRPr="00CA55E2">
        <w:rPr>
          <w:cs/>
        </w:rPr>
        <w:t xml:space="preserve">)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होना।</w:t>
      </w:r>
    </w:p>
    <w:p w:rsidR="00D743C7" w:rsidRPr="00CA55E2" w:rsidRDefault="00D743C7" w:rsidP="00D743C7">
      <w:pPr>
        <w:pStyle w:val="NormalWeb"/>
        <w:numPr>
          <w:ilvl w:val="1"/>
          <w:numId w:val="9"/>
        </w:numPr>
        <w:spacing w:before="0" w:beforeAutospacing="0"/>
        <w:jc w:val="both"/>
      </w:pPr>
      <w:r w:rsidRPr="00CA55E2">
        <w:rPr>
          <w:rFonts w:ascii="Kohinoor Devanagari" w:hAnsi="Kohinoor Devanagari" w:cs="Kohinoor Devanagari" w:hint="cs"/>
          <w:cs/>
        </w:rPr>
        <w:t>घर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बाहर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अकेले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होना।</w:t>
      </w:r>
    </w:p>
    <w:p w:rsidR="00D743C7" w:rsidRPr="00CA55E2" w:rsidRDefault="00D743C7" w:rsidP="00D743C7">
      <w:pPr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lastRenderedPageBreak/>
        <w:t>फोबिया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के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CA55E2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कारण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CA55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Causes of Phobia)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एक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नहीं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बल्कि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आनुवंशिक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 xml:space="preserve">Genetic), </w:t>
      </w:r>
      <w:r w:rsidRPr="00CA55E2">
        <w:rPr>
          <w:rFonts w:ascii="Kohinoor Devanagari" w:hAnsi="Kohinoor Devanagari" w:cs="Kohinoor Devanagari" w:hint="cs"/>
          <w:b/>
          <w:bCs/>
          <w:cs/>
        </w:rPr>
        <w:t>पर्यावरणीय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 xml:space="preserve">Environmental) </w:t>
      </w:r>
      <w:r w:rsidRPr="00CA55E2">
        <w:rPr>
          <w:rFonts w:ascii="Kohinoor Devanagari" w:hAnsi="Kohinoor Devanagari" w:cs="Kohinoor Devanagari" w:hint="cs"/>
          <w:b/>
          <w:bCs/>
          <w:cs/>
        </w:rPr>
        <w:t>और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मनोवैज्ञानिक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 xml:space="preserve">Psychological)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कारकों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संयोजन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परिणाम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यहाँ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मुख्य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विस्तार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दिए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गए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</w:t>
      </w:r>
      <w:r w:rsidRPr="00CA55E2">
        <w:rPr>
          <w:cs/>
        </w:rPr>
        <w:t>:</w:t>
      </w:r>
    </w:p>
    <w:p w:rsidR="00D743C7" w:rsidRPr="00CA55E2" w:rsidRDefault="00D743C7" w:rsidP="00D743C7">
      <w:pPr>
        <w:pStyle w:val="Heading2"/>
        <w:jc w:val="both"/>
      </w:pPr>
      <w:r w:rsidRPr="00CA55E2">
        <w:rPr>
          <w:rFonts w:ascii="Kohinoor Devanagari" w:hAnsi="Kohinoor Devanagari" w:cs="Kohinoor Devanagari" w:hint="cs"/>
          <w:cs/>
        </w:rPr>
        <w:t>जैविक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आनुवंशिक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कारक</w:t>
      </w:r>
      <w:r w:rsidRPr="00CA55E2">
        <w:rPr>
          <w:cs/>
        </w:rPr>
        <w:t xml:space="preserve"> (</w:t>
      </w:r>
      <w:r w:rsidRPr="00CA55E2">
        <w:t>Biological and Genetic Factors)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विकास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शरीर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अंदरूनी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कारकों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महत्वपूर्ण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भूमिका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>:</w:t>
      </w:r>
    </w:p>
    <w:p w:rsidR="00D743C7" w:rsidRPr="00CA55E2" w:rsidRDefault="00D743C7" w:rsidP="00D743C7">
      <w:pPr>
        <w:pStyle w:val="NormalWeb"/>
        <w:numPr>
          <w:ilvl w:val="0"/>
          <w:numId w:val="10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आनुवंशिकी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Genetics):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शोध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चलता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प्रवृत्ति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परिवार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चल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यदि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आपके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माता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पिता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करीबी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रिश्तेदारों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चिंता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विकार</w:t>
      </w:r>
      <w:r w:rsidRPr="00CA55E2">
        <w:rPr>
          <w:cs/>
        </w:rPr>
        <w:t xml:space="preserve"> (</w:t>
      </w:r>
      <w:r w:rsidRPr="00CA55E2">
        <w:t xml:space="preserve">Anxiety Disorders)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तो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आपमें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इसके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विकसित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संभावना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हालाँकि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आपको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वही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विशिष्ट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आवश्यक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नहीं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10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मस्तिष्क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रसायन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विज्ञान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Brain Chemistry):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मस्तिष्क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कुछ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रसायनों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Neurotransmitters)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जैसे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सेरोटोनिन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Serotonin)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गामा</w:t>
      </w:r>
      <w:r w:rsidRPr="00CA55E2">
        <w:rPr>
          <w:b/>
          <w:bCs/>
          <w:cs/>
        </w:rPr>
        <w:t>-</w:t>
      </w:r>
      <w:r w:rsidRPr="00CA55E2">
        <w:rPr>
          <w:rFonts w:ascii="Kohinoor Devanagari" w:hAnsi="Kohinoor Devanagari" w:cs="Kohinoor Devanagari" w:hint="cs"/>
          <w:b/>
          <w:bCs/>
          <w:cs/>
        </w:rPr>
        <w:t>एमिनोब्यूटिरिक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एसिड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GABA)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असंतुलन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चिंता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प्रतिक्रियाओं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प्रभावित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मस्तिष्क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एमिग्डाला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Amygdala)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नामक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हिस्सा</w:t>
      </w:r>
      <w:r w:rsidRPr="00CA55E2">
        <w:rPr>
          <w:cs/>
        </w:rPr>
        <w:t xml:space="preserve"> (</w:t>
      </w:r>
      <w:r w:rsidRPr="00CA55E2">
        <w:rPr>
          <w:rFonts w:ascii="Kohinoor Devanagari" w:hAnsi="Kohinoor Devanagari" w:cs="Kohinoor Devanagari" w:hint="cs"/>
          <w:cs/>
        </w:rPr>
        <w:t>जो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खतरे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प्रतिक्रियाओं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नियंत्रित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) </w:t>
      </w:r>
      <w:r w:rsidRPr="00CA55E2">
        <w:rPr>
          <w:rFonts w:ascii="Kohinoor Devanagari" w:hAnsi="Kohinoor Devanagari" w:cs="Kohinoor Devanagari" w:hint="cs"/>
          <w:cs/>
        </w:rPr>
        <w:t>अतिसक्रिय</w:t>
      </w:r>
      <w:r w:rsidRPr="00CA55E2">
        <w:rPr>
          <w:cs/>
        </w:rPr>
        <w:t xml:space="preserve"> (</w:t>
      </w:r>
      <w:r w:rsidRPr="00CA55E2">
        <w:t xml:space="preserve">Overactive)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10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टेम्परामेंट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Temperament):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कुछ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लोग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जन्म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संवेदनशील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शर्मीले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तनाव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प्रतिक्रियाशील</w:t>
      </w:r>
      <w:r w:rsidRPr="00CA55E2">
        <w:rPr>
          <w:cs/>
        </w:rPr>
        <w:t xml:space="preserve"> (</w:t>
      </w:r>
      <w:r w:rsidRPr="00CA55E2">
        <w:t xml:space="preserve">Sensitive) </w:t>
      </w:r>
      <w:r w:rsidRPr="00CA55E2">
        <w:rPr>
          <w:rFonts w:ascii="Kohinoor Devanagari" w:hAnsi="Kohinoor Devanagari" w:cs="Kohinoor Devanagari" w:hint="cs"/>
          <w:cs/>
        </w:rPr>
        <w:t>होते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स्वभाव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उन्हें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विकसित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लिए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संवेदनशील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Heading2"/>
        <w:jc w:val="both"/>
      </w:pPr>
      <w:r w:rsidRPr="00CA55E2">
        <w:rPr>
          <w:rFonts w:ascii="Kohinoor Devanagari" w:hAnsi="Kohinoor Devanagari" w:cs="Kohinoor Devanagari" w:hint="cs"/>
          <w:cs/>
        </w:rPr>
        <w:t>पर्यावरणीय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सीखने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जुड़े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कारक</w:t>
      </w:r>
      <w:r w:rsidRPr="00CA55E2">
        <w:rPr>
          <w:cs/>
        </w:rPr>
        <w:t xml:space="preserve"> (</w:t>
      </w:r>
      <w:r w:rsidRPr="00CA55E2">
        <w:t>Environmental and Learned Factors)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अक्सर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जीवन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अनुभवों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सीखने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प्रक्रियाओं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विकसित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>:</w:t>
      </w:r>
    </w:p>
    <w:p w:rsidR="00D743C7" w:rsidRPr="00CA55E2" w:rsidRDefault="00D743C7" w:rsidP="00D743C7">
      <w:pPr>
        <w:pStyle w:val="Heading3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t xml:space="preserve">1.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दर्दनाक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घटनाएँ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Traumatic Experiences)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विशिष्ट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वस्तु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जुड़ा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या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आघातजन्य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अनुभव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मुख्य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कारण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11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यदि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बच्चे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कुत्ते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तो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वह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सिनोफोबिया</w:t>
      </w:r>
      <w:r w:rsidRPr="00CA55E2">
        <w:rPr>
          <w:b/>
          <w:bCs/>
          <w:cs/>
        </w:rPr>
        <w:t xml:space="preserve"> (</w:t>
      </w:r>
      <w:r w:rsidRPr="00CA55E2">
        <w:rPr>
          <w:rFonts w:ascii="Kohinoor Devanagari" w:hAnsi="Kohinoor Devanagari" w:cs="Kohinoor Devanagari" w:hint="cs"/>
          <w:b/>
          <w:bCs/>
          <w:cs/>
        </w:rPr>
        <w:t>कुत्तों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डर</w:t>
      </w:r>
      <w:r w:rsidRPr="00CA55E2">
        <w:rPr>
          <w:b/>
          <w:bCs/>
          <w:cs/>
        </w:rPr>
        <w:t>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विकसित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यदि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लिफ्ट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फंस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गया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तो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वह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क्लॉस्ट्रोफोबिया</w:t>
      </w:r>
      <w:r w:rsidRPr="00CA55E2">
        <w:rPr>
          <w:b/>
          <w:bCs/>
          <w:cs/>
        </w:rPr>
        <w:t xml:space="preserve"> (</w:t>
      </w:r>
      <w:r w:rsidRPr="00CA55E2">
        <w:rPr>
          <w:rFonts w:ascii="Kohinoor Devanagari" w:hAnsi="Kohinoor Devanagari" w:cs="Kohinoor Devanagari" w:hint="cs"/>
          <w:b/>
          <w:bCs/>
          <w:cs/>
        </w:rPr>
        <w:t>बंद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जगह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डर</w:t>
      </w:r>
      <w:r w:rsidRPr="00CA55E2">
        <w:rPr>
          <w:b/>
          <w:bCs/>
          <w:cs/>
        </w:rPr>
        <w:t>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विकसित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Heading3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lastRenderedPageBreak/>
        <w:t xml:space="preserve">2.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अवलोकन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द्वारा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सीखना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Observational Learning)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इसे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मॉडलिंग</w:t>
      </w:r>
      <w:r w:rsidRPr="00CA55E2">
        <w:rPr>
          <w:b/>
          <w:bCs/>
          <w:cs/>
        </w:rPr>
        <w:t xml:space="preserve"> (</w:t>
      </w:r>
      <w:proofErr w:type="spellStart"/>
      <w:r w:rsidRPr="00CA55E2">
        <w:rPr>
          <w:b/>
          <w:bCs/>
        </w:rPr>
        <w:t>Modeling</w:t>
      </w:r>
      <w:proofErr w:type="spellEnd"/>
      <w:r w:rsidRPr="00CA55E2">
        <w:rPr>
          <w:b/>
          <w:bCs/>
        </w:rPr>
        <w:t>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भी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कहते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देखकर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सीख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12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यदि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बच्चा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अपने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माता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पिता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बड़े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भाई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बहन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मकड़ी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देखकर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अत्यधिक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घबराहट</w:t>
      </w:r>
      <w:r w:rsidRPr="00CA55E2">
        <w:rPr>
          <w:cs/>
        </w:rPr>
        <w:t xml:space="preserve"> (</w:t>
      </w:r>
      <w:r w:rsidRPr="00CA55E2">
        <w:t xml:space="preserve">Panic)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भयभीत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देखता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तो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बच्चा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मकड़ियों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प्रति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ऐसा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(</w:t>
      </w:r>
      <w:r w:rsidRPr="00CA55E2">
        <w:t xml:space="preserve">Arachnophobia) </w:t>
      </w:r>
      <w:r w:rsidRPr="00CA55E2">
        <w:rPr>
          <w:rFonts w:ascii="Kohinoor Devanagari" w:hAnsi="Kohinoor Devanagari" w:cs="Kohinoor Devanagari" w:hint="cs"/>
          <w:cs/>
        </w:rPr>
        <w:t>विकसित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Heading3"/>
        <w:jc w:val="both"/>
        <w:rPr>
          <w:rFonts w:ascii="Times New Roman" w:hAnsi="Times New Roman" w:cs="Times New Roman"/>
        </w:rPr>
      </w:pPr>
      <w:r w:rsidRPr="00CA55E2">
        <w:rPr>
          <w:rFonts w:ascii="Times New Roman" w:hAnsi="Times New Roman" w:cs="Times New Roman"/>
        </w:rPr>
        <w:t xml:space="preserve">3.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नकारात्मक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सूचना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का</w:t>
      </w:r>
      <w:proofErr w:type="spellEnd"/>
      <w:r w:rsidRPr="00CA55E2">
        <w:rPr>
          <w:rFonts w:ascii="Times New Roman" w:hAnsi="Times New Roman" w:cs="Times New Roman"/>
          <w:cs/>
        </w:rPr>
        <w:t xml:space="preserve"> </w:t>
      </w:r>
      <w:proofErr w:type="spellStart"/>
      <w:r w:rsidRPr="00CA55E2">
        <w:rPr>
          <w:rFonts w:ascii="Kohinoor Devanagari" w:hAnsi="Kohinoor Devanagari" w:cs="Kohinoor Devanagari" w:hint="cs"/>
          <w:cs/>
        </w:rPr>
        <w:t>अनुभव</w:t>
      </w:r>
      <w:proofErr w:type="spellEnd"/>
      <w:r w:rsidRPr="00CA55E2">
        <w:rPr>
          <w:rFonts w:ascii="Times New Roman" w:hAnsi="Times New Roman" w:cs="Times New Roman"/>
          <w:cs/>
        </w:rPr>
        <w:t xml:space="preserve"> (</w:t>
      </w:r>
      <w:r w:rsidRPr="00CA55E2">
        <w:rPr>
          <w:rFonts w:ascii="Times New Roman" w:hAnsi="Times New Roman" w:cs="Times New Roman"/>
        </w:rPr>
        <w:t>Negative Information Experience)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विशिष्ट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घटना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बारे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बार</w:t>
      </w:r>
      <w:r w:rsidRPr="00CA55E2">
        <w:rPr>
          <w:b/>
          <w:bCs/>
          <w:cs/>
        </w:rPr>
        <w:t>-</w:t>
      </w:r>
      <w:r w:rsidRPr="00CA55E2">
        <w:rPr>
          <w:rFonts w:ascii="Kohinoor Devanagari" w:hAnsi="Kohinoor Devanagari" w:cs="Kohinoor Devanagari" w:hint="cs"/>
          <w:b/>
          <w:bCs/>
          <w:cs/>
        </w:rPr>
        <w:t>बार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भयानक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कहानियाँ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सुनने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मीडिया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देखने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भी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विकसित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13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विमान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दुर्घटना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बारे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लगातार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ख़बरें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देखने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एरोफोबिया</w:t>
      </w:r>
      <w:r w:rsidRPr="00CA55E2">
        <w:rPr>
          <w:b/>
          <w:bCs/>
          <w:cs/>
        </w:rPr>
        <w:t xml:space="preserve"> (</w:t>
      </w:r>
      <w:r w:rsidRPr="00CA55E2">
        <w:rPr>
          <w:rFonts w:ascii="Kohinoor Devanagari" w:hAnsi="Kohinoor Devanagari" w:cs="Kohinoor Devanagari" w:hint="cs"/>
          <w:b/>
          <w:bCs/>
          <w:cs/>
        </w:rPr>
        <w:t>उड़ने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डर</w:t>
      </w:r>
      <w:r w:rsidRPr="00CA55E2">
        <w:rPr>
          <w:b/>
          <w:bCs/>
          <w:cs/>
        </w:rPr>
        <w:t>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विकसित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Heading2"/>
        <w:jc w:val="both"/>
      </w:pPr>
      <w:r w:rsidRPr="00CA55E2">
        <w:rPr>
          <w:rFonts w:ascii="Kohinoor Devanagari" w:hAnsi="Kohinoor Devanagari" w:cs="Kohinoor Devanagari" w:hint="cs"/>
          <w:cs/>
        </w:rPr>
        <w:t>मनोवैज्ञानिक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कारक</w:t>
      </w:r>
      <w:r w:rsidRPr="00CA55E2">
        <w:rPr>
          <w:cs/>
        </w:rPr>
        <w:t xml:space="preserve"> (</w:t>
      </w:r>
      <w:r w:rsidRPr="00CA55E2">
        <w:t>Psychological Factors)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कुछ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मानसिक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स्थितियाँ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व्यवहार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विकास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योगदान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</w:t>
      </w:r>
      <w:r w:rsidRPr="00CA55E2">
        <w:rPr>
          <w:cs/>
        </w:rPr>
        <w:t>:</w:t>
      </w:r>
    </w:p>
    <w:p w:rsidR="00D743C7" w:rsidRPr="00CA55E2" w:rsidRDefault="00D743C7" w:rsidP="00D743C7">
      <w:pPr>
        <w:pStyle w:val="NormalWeb"/>
        <w:numPr>
          <w:ilvl w:val="0"/>
          <w:numId w:val="14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पैनिक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अटैक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अनुभव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एगोराफोबिया</w:t>
      </w:r>
      <w:r w:rsidRPr="00CA55E2">
        <w:rPr>
          <w:cs/>
        </w:rPr>
        <w:t xml:space="preserve"> (</w:t>
      </w:r>
      <w:r w:rsidRPr="00CA55E2">
        <w:rPr>
          <w:rFonts w:ascii="Kohinoor Devanagari" w:hAnsi="Kohinoor Devanagari" w:cs="Kohinoor Devanagari" w:hint="cs"/>
          <w:cs/>
        </w:rPr>
        <w:t>भीड़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) </w:t>
      </w:r>
      <w:r w:rsidRPr="00CA55E2">
        <w:rPr>
          <w:rFonts w:ascii="Kohinoor Devanagari" w:hAnsi="Kohinoor Devanagari" w:cs="Kohinoor Devanagari" w:hint="cs"/>
          <w:cs/>
        </w:rPr>
        <w:t>अक्सर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पैनिक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अटैक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जुड़ा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जब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किसी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सार्वजनिक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स्थान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पैनिक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अटैक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आता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तो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लगता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इस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उन्हें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फिर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हमला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जाए।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बचाव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व्यवहार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धीरे</w:t>
      </w:r>
      <w:r w:rsidRPr="00CA55E2">
        <w:rPr>
          <w:cs/>
        </w:rPr>
        <w:t>-</w:t>
      </w:r>
      <w:r w:rsidRPr="00CA55E2">
        <w:rPr>
          <w:rFonts w:ascii="Kohinoor Devanagari" w:hAnsi="Kohinoor Devanagari" w:cs="Kohinoor Devanagari" w:hint="cs"/>
          <w:cs/>
        </w:rPr>
        <w:t>धीरे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बदल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जाता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D743C7" w:rsidRPr="00CA55E2" w:rsidRDefault="00D743C7" w:rsidP="00D743C7">
      <w:pPr>
        <w:pStyle w:val="NormalWeb"/>
        <w:numPr>
          <w:ilvl w:val="0"/>
          <w:numId w:val="14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नियंत्रण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खोने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का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डर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खासकर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एगोराफोबिया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सोशल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व्यक्ति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यह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डर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सताता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नियंत्रण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खो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देंगे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या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पागल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हो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जाएंगे</w:t>
      </w:r>
      <w:r w:rsidRPr="00CA55E2">
        <w:rPr>
          <w:rFonts w:ascii="Kohinoor Devanagari" w:hAnsi="Kohinoor Devanagari" w:cs="Kohinoor Devanagari" w:hint="cs"/>
          <w:cs/>
        </w:rPr>
        <w:t>।</w:t>
      </w:r>
    </w:p>
    <w:p w:rsidR="00D743C7" w:rsidRPr="00CA55E2" w:rsidRDefault="00D743C7" w:rsidP="00D743C7">
      <w:pPr>
        <w:pStyle w:val="NormalWeb"/>
        <w:numPr>
          <w:ilvl w:val="0"/>
          <w:numId w:val="14"/>
        </w:numPr>
        <w:jc w:val="both"/>
      </w:pPr>
      <w:r w:rsidRPr="00CA55E2">
        <w:rPr>
          <w:rFonts w:ascii="Kohinoor Devanagari" w:hAnsi="Kohinoor Devanagari" w:cs="Kohinoor Devanagari" w:hint="cs"/>
          <w:b/>
          <w:bCs/>
          <w:cs/>
        </w:rPr>
        <w:t>तनाव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और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अन्य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मानसिक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स्वास्थ्य</w:t>
      </w:r>
      <w:r w:rsidRPr="00CA55E2">
        <w:rPr>
          <w:b/>
          <w:bCs/>
          <w:cs/>
        </w:rPr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स्थितियाँ</w:t>
      </w:r>
      <w:r w:rsidRPr="00CA55E2">
        <w:rPr>
          <w:b/>
          <w:bCs/>
          <w:cs/>
        </w:rPr>
        <w:t>: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लंबे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समय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तक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रहने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वाला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तनाव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Stress)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b/>
          <w:bCs/>
          <w:cs/>
        </w:rPr>
        <w:t>चिंता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Anxiety)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और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b/>
          <w:bCs/>
          <w:cs/>
        </w:rPr>
        <w:t>अवसाद</w:t>
      </w:r>
      <w:r w:rsidRPr="00CA55E2">
        <w:rPr>
          <w:b/>
          <w:bCs/>
          <w:cs/>
        </w:rPr>
        <w:t xml:space="preserve"> (</w:t>
      </w:r>
      <w:r w:rsidRPr="00CA55E2">
        <w:rPr>
          <w:b/>
          <w:bCs/>
        </w:rPr>
        <w:t>Depression)</w:t>
      </w:r>
      <w:r w:rsidRPr="00CA55E2">
        <w:t xml:space="preserve">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विकास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जोखिम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बढ़ा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सकते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हैं।</w:t>
      </w:r>
    </w:p>
    <w:p w:rsidR="00D743C7" w:rsidRPr="00CA55E2" w:rsidRDefault="00D743C7" w:rsidP="00D743C7">
      <w:pPr>
        <w:pStyle w:val="NormalWeb"/>
        <w:jc w:val="both"/>
      </w:pPr>
      <w:r w:rsidRPr="00CA55E2">
        <w:rPr>
          <w:rFonts w:ascii="Kohinoor Devanagari" w:hAnsi="Kohinoor Devanagari" w:cs="Kohinoor Devanagari" w:hint="cs"/>
          <w:cs/>
        </w:rPr>
        <w:t>संक्षेप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में</w:t>
      </w:r>
      <w:r w:rsidRPr="00CA55E2">
        <w:t xml:space="preserve">, </w:t>
      </w:r>
      <w:r w:rsidRPr="00CA55E2">
        <w:rPr>
          <w:rFonts w:ascii="Kohinoor Devanagari" w:hAnsi="Kohinoor Devanagari" w:cs="Kohinoor Devanagari" w:hint="cs"/>
          <w:cs/>
        </w:rPr>
        <w:t>फोबिया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एक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जटिल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मानसिक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स्वास्थ्य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स्थिति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जो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कई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कारकों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एक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साथ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काम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करने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से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उत्पन्न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होती</w:t>
      </w:r>
      <w:r w:rsidRPr="00CA55E2">
        <w:rPr>
          <w:cs/>
        </w:rPr>
        <w:t xml:space="preserve"> </w:t>
      </w:r>
      <w:r w:rsidRPr="00CA55E2">
        <w:rPr>
          <w:rFonts w:ascii="Kohinoor Devanagari" w:hAnsi="Kohinoor Devanagari" w:cs="Kohinoor Devanagari" w:hint="cs"/>
          <w:cs/>
        </w:rPr>
        <w:t>है।</w:t>
      </w:r>
    </w:p>
    <w:p w:rsidR="00000000" w:rsidRDefault="00000000"/>
    <w:sectPr w:rsidR="008A53AC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01C9"/>
    <w:multiLevelType w:val="multilevel"/>
    <w:tmpl w:val="6E50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31EE4"/>
    <w:multiLevelType w:val="multilevel"/>
    <w:tmpl w:val="787E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67A66"/>
    <w:multiLevelType w:val="multilevel"/>
    <w:tmpl w:val="D850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07F04"/>
    <w:multiLevelType w:val="multilevel"/>
    <w:tmpl w:val="1EBC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61BC1"/>
    <w:multiLevelType w:val="multilevel"/>
    <w:tmpl w:val="C83C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676DF"/>
    <w:multiLevelType w:val="multilevel"/>
    <w:tmpl w:val="4B20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32534"/>
    <w:multiLevelType w:val="multilevel"/>
    <w:tmpl w:val="E2EA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1B28E3"/>
    <w:multiLevelType w:val="multilevel"/>
    <w:tmpl w:val="937C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446D4"/>
    <w:multiLevelType w:val="multilevel"/>
    <w:tmpl w:val="EA28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1B6009"/>
    <w:multiLevelType w:val="multilevel"/>
    <w:tmpl w:val="EED8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725520"/>
    <w:multiLevelType w:val="multilevel"/>
    <w:tmpl w:val="D226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984432"/>
    <w:multiLevelType w:val="multilevel"/>
    <w:tmpl w:val="D610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7533A"/>
    <w:multiLevelType w:val="multilevel"/>
    <w:tmpl w:val="3968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CBC"/>
    <w:multiLevelType w:val="multilevel"/>
    <w:tmpl w:val="ABB2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5896">
    <w:abstractNumId w:val="8"/>
  </w:num>
  <w:num w:numId="2" w16cid:durableId="186867574">
    <w:abstractNumId w:val="0"/>
  </w:num>
  <w:num w:numId="3" w16cid:durableId="210964069">
    <w:abstractNumId w:val="9"/>
  </w:num>
  <w:num w:numId="4" w16cid:durableId="1166558386">
    <w:abstractNumId w:val="11"/>
  </w:num>
  <w:num w:numId="5" w16cid:durableId="2146964581">
    <w:abstractNumId w:val="5"/>
  </w:num>
  <w:num w:numId="6" w16cid:durableId="1200782093">
    <w:abstractNumId w:val="1"/>
  </w:num>
  <w:num w:numId="7" w16cid:durableId="1469128113">
    <w:abstractNumId w:val="10"/>
  </w:num>
  <w:num w:numId="8" w16cid:durableId="1005858165">
    <w:abstractNumId w:val="3"/>
  </w:num>
  <w:num w:numId="9" w16cid:durableId="723528814">
    <w:abstractNumId w:val="6"/>
  </w:num>
  <w:num w:numId="10" w16cid:durableId="1878807514">
    <w:abstractNumId w:val="12"/>
  </w:num>
  <w:num w:numId="11" w16cid:durableId="198518223">
    <w:abstractNumId w:val="2"/>
  </w:num>
  <w:num w:numId="12" w16cid:durableId="2055809337">
    <w:abstractNumId w:val="4"/>
  </w:num>
  <w:num w:numId="13" w16cid:durableId="615673042">
    <w:abstractNumId w:val="7"/>
  </w:num>
  <w:num w:numId="14" w16cid:durableId="8156134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C7"/>
    <w:rsid w:val="00006398"/>
    <w:rsid w:val="00491B07"/>
    <w:rsid w:val="00D5603F"/>
    <w:rsid w:val="00D7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6C793C-3E8E-F449-95A9-BA6A263B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3C7"/>
  </w:style>
  <w:style w:type="paragraph" w:styleId="Heading2">
    <w:name w:val="heading 2"/>
    <w:basedOn w:val="Normal"/>
    <w:link w:val="Heading2Char"/>
    <w:uiPriority w:val="9"/>
    <w:qFormat/>
    <w:rsid w:val="00D743C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3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3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43C7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3C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3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D743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styleId="Strong">
    <w:name w:val="Strong"/>
    <w:basedOn w:val="DefaultParagraphFont"/>
    <w:uiPriority w:val="22"/>
    <w:qFormat/>
    <w:rsid w:val="00D743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2025-11-01T16:34:00Z</dcterms:created>
  <dcterms:modified xsi:type="dcterms:W3CDTF">2025-11-01T16:38:00Z</dcterms:modified>
</cp:coreProperties>
</file>